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宋体" w:hAnsi="宋体" w:eastAsia="宋体" w:cs="Times New Roman"/>
          <w:bCs/>
          <w:i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iCs/>
          <w:color w:val="000000"/>
          <w:sz w:val="24"/>
          <w:szCs w:val="24"/>
        </w:rPr>
        <w:t>证券代码：300464                                  证券简称：星徽精密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iCs/>
          <w:color w:val="000000"/>
          <w:sz w:val="32"/>
          <w:szCs w:val="32"/>
        </w:rPr>
        <w:t>广东星徽精密制造股份有限公司投资者关系活动记录表</w:t>
      </w:r>
    </w:p>
    <w:p>
      <w:pPr>
        <w:spacing w:line="400" w:lineRule="exact"/>
        <w:rPr>
          <w:rFonts w:hint="eastAsia" w:ascii="宋体" w:hAnsi="宋体" w:eastAsia="宋体" w:cs="Times New Roman"/>
          <w:bCs/>
          <w:i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Cs/>
          <w:iCs/>
          <w:color w:val="00000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eastAsia="宋体" w:cs="Times New Roman"/>
          <w:bCs/>
          <w:iCs/>
          <w:color w:val="000000"/>
          <w:sz w:val="24"/>
          <w:szCs w:val="24"/>
          <w:highlight w:val="none"/>
        </w:rPr>
        <w:t xml:space="preserve">  编号：2020-0</w:t>
      </w:r>
      <w:r>
        <w:rPr>
          <w:rFonts w:hint="eastAsia" w:ascii="宋体" w:hAnsi="宋体" w:eastAsia="宋体" w:cs="Times New Roman"/>
          <w:bCs/>
          <w:iCs/>
          <w:color w:val="000000"/>
          <w:sz w:val="24"/>
          <w:szCs w:val="24"/>
          <w:highlight w:val="none"/>
          <w:lang w:val="en-US" w:eastAsia="zh-CN"/>
        </w:rPr>
        <w:t>1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8"/>
              </w:rPr>
              <w:t>█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现场参观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招商证券、工银瑞信、兴业基金、中海基金、大家资产、财通资管、盛世景投资、拾贝投资、诺安基金、沣杨资产、幸福人寿、翰亚投资、汇添富基金、平安基金、易方达基金、景顺长城、摩根华鑫、富国基金、兴全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2020年7月1日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副总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/>
              </w:rPr>
              <w:t>经理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杨斌琦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numPr>
                <w:ilvl w:val="0"/>
                <w:numId w:val="0"/>
              </w:numPr>
              <w:spacing w:before="156" w:beforeLines="50" w:after="156" w:afterLines="50" w:line="520" w:lineRule="exact"/>
              <w:ind w:firstLine="482" w:firstLineChars="200"/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公司电商业务的概况？</w:t>
            </w:r>
          </w:p>
          <w:p>
            <w:pPr>
              <w:autoSpaceDE/>
              <w:autoSpaceDN/>
              <w:adjustRightInd/>
              <w:spacing w:before="156" w:beforeLines="50" w:after="156" w:afterLines="50" w:line="520" w:lineRule="exact"/>
              <w:ind w:firstLine="480" w:firstLineChars="200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电商业务专注于打造自有品牌的发展路线，拥有在售产品的品牌和知识产权，已形成RavPower、TaoTronics、VAVA、Anjou、Sable、HooToo六大品牌，主要产品品类包括电源类、蓝牙音频类、家用电器类、电脑手机周边类、个护健康类、家纺家居类、智能硬件类、美妆个护等。公司电商业务主要集中在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亚马逊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部分产品在亚马逊的线上市场份额位于前列，如移动电源、蓝牙发射器、LED台灯、蓝牙耳机、加湿器等等。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公司全资子公司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泽宝技术2008 年开始在亚马逊平台开展 B2C 业务，迄今已超过十年，推广自有品牌产品已有六年，通过产品占有率和口碑的长期渗透，已打造出多个具备一定市场影响力的亚马逊线上品牌。在2019亚马逊全球开店中国出口跨境品牌百强中，泽宝技术旗下RavPower、TaoTronics、VAVA、Sable四大品牌位列其中。公司在2019年获得亚马逊年度最具产品创新力卖家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亚马逊全球物流团队年度运输贡献奖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年度成长卓越奖。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22"/>
              <w:numPr>
                <w:ilvl w:val="0"/>
                <w:numId w:val="0"/>
              </w:numPr>
              <w:spacing w:before="156" w:beforeLines="50" w:after="156" w:afterLines="50" w:line="520" w:lineRule="exact"/>
              <w:ind w:firstLine="482" w:firstLineChars="200"/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2、亚马逊平台的特点？与其他平台的差异？</w:t>
            </w:r>
          </w:p>
          <w:p>
            <w:pPr>
              <w:pStyle w:val="22"/>
              <w:spacing w:before="156" w:beforeLines="50" w:after="156" w:afterLines="50" w:line="520" w:lineRule="exact"/>
              <w:ind w:firstLine="480"/>
              <w:rPr>
                <w:rFonts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亚马逊平台对品牌高度重视，其程度远高于WISH及速卖通平台。同时，亚马逊平台“重产品，轻店铺”的理念，与阿里平台运营重点有所差异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亚马逊平台运营主要依靠推单品、推爆款，同时弱化店铺和品牌概念。此外，亚马逊平台运营主要遵从单一产品页面原则，以销售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苹果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手机为例，整个亚马逊平台只有一个页面，销售相同商品的卖家在同一个页面进行竞争。通过单一产品页面原则，将流量折叠在产品上，从而使得产品做到最好。</w:t>
            </w:r>
          </w:p>
          <w:p>
            <w:pPr>
              <w:pStyle w:val="22"/>
              <w:spacing w:before="156" w:beforeLines="50" w:after="156" w:afterLines="50" w:line="520" w:lineRule="exact"/>
              <w:ind w:firstLine="480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亚马逊平台运营优势主要体现在不论有多少卖家，都能将流量集中，使得产品效益放大，从而提高亚马逊整体效率。在后端配送方面，亚马逊让卖家把成本降到最低。同时，通过“抢黄金购物车”机制，形成产品内部竞争，提高产品转化率。</w:t>
            </w:r>
          </w:p>
          <w:p>
            <w:pPr>
              <w:pStyle w:val="22"/>
              <w:numPr>
                <w:ilvl w:val="0"/>
                <w:numId w:val="0"/>
              </w:numPr>
              <w:spacing w:before="156" w:beforeLines="50" w:after="156" w:afterLines="50" w:line="520" w:lineRule="exact"/>
              <w:ind w:firstLine="482" w:firstLineChars="200"/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3、公司考虑在其他电商平台销售吗？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在其他电商平台也有销售，但主要集中在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亚马逊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平台。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亚马逊每年保持30%的增长，平台的体量足够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支撑公司业务发展。此外公司还努力开拓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线下B2B业务，主要向欧美日等发达国家和地区的</w:t>
            </w:r>
            <w:r>
              <w:rPr>
                <w:rFonts w:ascii="宋体" w:hAnsi="宋体" w:eastAsia="宋体" w:cs="宋体"/>
                <w:sz w:val="24"/>
                <w:szCs w:val="24"/>
              </w:rPr>
              <w:t>大型连锁商超、电信运营商，以及新兴市场的品牌代理商开展买断式销售业务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pStyle w:val="22"/>
              <w:numPr>
                <w:ilvl w:val="0"/>
                <w:numId w:val="0"/>
              </w:numPr>
              <w:spacing w:before="156" w:beforeLines="50" w:after="156" w:afterLines="50" w:line="520" w:lineRule="exact"/>
              <w:ind w:firstLine="482" w:firstLineChars="200"/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4、电商业务都在美国吗？</w:t>
            </w:r>
          </w:p>
          <w:p>
            <w:pPr>
              <w:pStyle w:val="22"/>
              <w:numPr>
                <w:ilvl w:val="-1"/>
                <w:numId w:val="0"/>
              </w:numPr>
              <w:spacing w:before="156" w:beforeLines="50" w:after="156" w:afterLines="50" w:line="520" w:lineRule="exact"/>
              <w:ind w:leftChars="0" w:firstLine="480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美国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50%，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欧洲及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国家和地区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2"/>
              <w:numPr>
                <w:ilvl w:val="0"/>
                <w:numId w:val="0"/>
              </w:numPr>
              <w:spacing w:before="156" w:beforeLines="50" w:after="156" w:afterLines="50" w:line="520" w:lineRule="exact"/>
              <w:ind w:firstLine="482" w:firstLineChars="200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eastAsia="宋体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今年电商业务的经营情况</w:t>
            </w: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受疫情影响，公司电源品类产品销量有所下降，家用电器类、蓝牙音频类、智能硬件类增长较大，总体经营情况良好。</w:t>
            </w:r>
          </w:p>
          <w:p>
            <w:pPr>
              <w:spacing w:before="156" w:beforeLines="50" w:after="156" w:afterLines="50" w:line="520" w:lineRule="exact"/>
              <w:ind w:firstLine="480" w:firstLineChars="200"/>
              <w:rPr>
                <w:rFonts w:hint="eastAsia" w:eastAsia="宋体" w:cs="宋体" w:asciiTheme="minorEastAsia" w:hAnsiTheme="minor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56" w:beforeLines="50" w:after="156" w:afterLines="50" w:line="480" w:lineRule="exact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接待过程中，公司严格按照《信息披露管理制度》等规定，保证信息披露的真实、准确、完整、及时、公平。没有出现未公开重大信息泄露等情况，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kern w:val="0"/>
                <w:sz w:val="20"/>
                <w:szCs w:val="20"/>
              </w:rPr>
              <w:t>同时已按深交所要求签署调研《承诺书》。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附件清单（如有）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spacing w:line="480" w:lineRule="atLeast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</w:rPr>
              <w:t>2020年7月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/>
              </w:rPr>
              <w:t>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F51F5"/>
    <w:multiLevelType w:val="multilevel"/>
    <w:tmpl w:val="6C4F51F5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6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8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8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6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296" w:hanging="1296"/>
      </w:pPr>
      <w:rPr>
        <w:rFonts w:hint="eastAsia"/>
      </w:rPr>
    </w:lvl>
    <w:lvl w:ilvl="7" w:tentative="0">
      <w:start w:val="1"/>
      <w:numFmt w:val="lowerLetter"/>
      <w:suff w:val="space"/>
      <w:lvlText w:val="%1.%2.%3.%4.%5.%6.%7.%8)"/>
      <w:lvlJc w:val="left"/>
      <w:pPr>
        <w:ind w:left="227" w:firstLine="198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16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90"/>
    <w:rsid w:val="000008D2"/>
    <w:rsid w:val="00013924"/>
    <w:rsid w:val="00014012"/>
    <w:rsid w:val="0001502F"/>
    <w:rsid w:val="00016F36"/>
    <w:rsid w:val="000170B6"/>
    <w:rsid w:val="000177B5"/>
    <w:rsid w:val="000222E2"/>
    <w:rsid w:val="00023D36"/>
    <w:rsid w:val="00025FB8"/>
    <w:rsid w:val="00026344"/>
    <w:rsid w:val="00032836"/>
    <w:rsid w:val="00032868"/>
    <w:rsid w:val="00034C14"/>
    <w:rsid w:val="00035BD2"/>
    <w:rsid w:val="00036C97"/>
    <w:rsid w:val="00036FBF"/>
    <w:rsid w:val="0003766D"/>
    <w:rsid w:val="00041CAB"/>
    <w:rsid w:val="00043FDB"/>
    <w:rsid w:val="000460EB"/>
    <w:rsid w:val="000575CA"/>
    <w:rsid w:val="0005766C"/>
    <w:rsid w:val="00057D91"/>
    <w:rsid w:val="00060987"/>
    <w:rsid w:val="00063B9F"/>
    <w:rsid w:val="000655EB"/>
    <w:rsid w:val="00065A84"/>
    <w:rsid w:val="000732CA"/>
    <w:rsid w:val="000733EB"/>
    <w:rsid w:val="00076ADE"/>
    <w:rsid w:val="00085185"/>
    <w:rsid w:val="0008588B"/>
    <w:rsid w:val="00085E7A"/>
    <w:rsid w:val="00090461"/>
    <w:rsid w:val="000916B8"/>
    <w:rsid w:val="00093F0D"/>
    <w:rsid w:val="00094A04"/>
    <w:rsid w:val="000A1773"/>
    <w:rsid w:val="000A21CB"/>
    <w:rsid w:val="000A533F"/>
    <w:rsid w:val="000A6FD2"/>
    <w:rsid w:val="000A72DD"/>
    <w:rsid w:val="000B558B"/>
    <w:rsid w:val="000B63E0"/>
    <w:rsid w:val="000B6E43"/>
    <w:rsid w:val="000B7040"/>
    <w:rsid w:val="000B72F8"/>
    <w:rsid w:val="000B7FBB"/>
    <w:rsid w:val="000C4D99"/>
    <w:rsid w:val="000C4E2E"/>
    <w:rsid w:val="000D1428"/>
    <w:rsid w:val="000D21DF"/>
    <w:rsid w:val="000D2781"/>
    <w:rsid w:val="000D4578"/>
    <w:rsid w:val="000D46A7"/>
    <w:rsid w:val="000D5F15"/>
    <w:rsid w:val="000E1650"/>
    <w:rsid w:val="000E26A6"/>
    <w:rsid w:val="000E45D5"/>
    <w:rsid w:val="000E5371"/>
    <w:rsid w:val="000E56F1"/>
    <w:rsid w:val="000F6ACA"/>
    <w:rsid w:val="000F6B68"/>
    <w:rsid w:val="000F6F55"/>
    <w:rsid w:val="001003A7"/>
    <w:rsid w:val="00100F60"/>
    <w:rsid w:val="00103959"/>
    <w:rsid w:val="00103CA2"/>
    <w:rsid w:val="00105A77"/>
    <w:rsid w:val="00107B5F"/>
    <w:rsid w:val="00110086"/>
    <w:rsid w:val="00116B09"/>
    <w:rsid w:val="00117ED2"/>
    <w:rsid w:val="00121D06"/>
    <w:rsid w:val="0012293D"/>
    <w:rsid w:val="00124473"/>
    <w:rsid w:val="00130B0C"/>
    <w:rsid w:val="00132597"/>
    <w:rsid w:val="001410B8"/>
    <w:rsid w:val="00141802"/>
    <w:rsid w:val="0014300A"/>
    <w:rsid w:val="0014387C"/>
    <w:rsid w:val="0014500C"/>
    <w:rsid w:val="00145710"/>
    <w:rsid w:val="00146D65"/>
    <w:rsid w:val="0014738B"/>
    <w:rsid w:val="001508D2"/>
    <w:rsid w:val="0015540F"/>
    <w:rsid w:val="00155EF9"/>
    <w:rsid w:val="00155F1A"/>
    <w:rsid w:val="00157DB3"/>
    <w:rsid w:val="001618CB"/>
    <w:rsid w:val="00163070"/>
    <w:rsid w:val="00164586"/>
    <w:rsid w:val="00164C1D"/>
    <w:rsid w:val="00166292"/>
    <w:rsid w:val="001704A5"/>
    <w:rsid w:val="0017224F"/>
    <w:rsid w:val="00174055"/>
    <w:rsid w:val="0018263B"/>
    <w:rsid w:val="00184346"/>
    <w:rsid w:val="0018455D"/>
    <w:rsid w:val="001875F3"/>
    <w:rsid w:val="00192206"/>
    <w:rsid w:val="001962CE"/>
    <w:rsid w:val="00196CB7"/>
    <w:rsid w:val="001971A7"/>
    <w:rsid w:val="001A2C3E"/>
    <w:rsid w:val="001A2E2A"/>
    <w:rsid w:val="001A64C8"/>
    <w:rsid w:val="001A7F64"/>
    <w:rsid w:val="001B2687"/>
    <w:rsid w:val="001B37BE"/>
    <w:rsid w:val="001B6193"/>
    <w:rsid w:val="001B7005"/>
    <w:rsid w:val="001C075C"/>
    <w:rsid w:val="001C0782"/>
    <w:rsid w:val="001C0C26"/>
    <w:rsid w:val="001C1BA8"/>
    <w:rsid w:val="001C20D1"/>
    <w:rsid w:val="001C4643"/>
    <w:rsid w:val="001C492A"/>
    <w:rsid w:val="001C5C66"/>
    <w:rsid w:val="001C6F1D"/>
    <w:rsid w:val="001C738F"/>
    <w:rsid w:val="001D0F73"/>
    <w:rsid w:val="001D3740"/>
    <w:rsid w:val="001D76AB"/>
    <w:rsid w:val="001E0699"/>
    <w:rsid w:val="001E1072"/>
    <w:rsid w:val="001E315F"/>
    <w:rsid w:val="001E63E1"/>
    <w:rsid w:val="001E7554"/>
    <w:rsid w:val="001E7CAE"/>
    <w:rsid w:val="001F0F2E"/>
    <w:rsid w:val="001F1D0F"/>
    <w:rsid w:val="001F2E10"/>
    <w:rsid w:val="001F2EA8"/>
    <w:rsid w:val="001F4AD4"/>
    <w:rsid w:val="001F507C"/>
    <w:rsid w:val="00205494"/>
    <w:rsid w:val="002063CC"/>
    <w:rsid w:val="00206857"/>
    <w:rsid w:val="00206C7A"/>
    <w:rsid w:val="00211F8D"/>
    <w:rsid w:val="002121CB"/>
    <w:rsid w:val="00212858"/>
    <w:rsid w:val="0021528B"/>
    <w:rsid w:val="0021751F"/>
    <w:rsid w:val="00220BE7"/>
    <w:rsid w:val="00224673"/>
    <w:rsid w:val="00224C69"/>
    <w:rsid w:val="00227317"/>
    <w:rsid w:val="0023012A"/>
    <w:rsid w:val="0023151E"/>
    <w:rsid w:val="00233E26"/>
    <w:rsid w:val="002353FC"/>
    <w:rsid w:val="00235BA8"/>
    <w:rsid w:val="00241667"/>
    <w:rsid w:val="00242153"/>
    <w:rsid w:val="00242C94"/>
    <w:rsid w:val="00245744"/>
    <w:rsid w:val="00246DD5"/>
    <w:rsid w:val="00247746"/>
    <w:rsid w:val="0024777F"/>
    <w:rsid w:val="00251E8A"/>
    <w:rsid w:val="00252DD3"/>
    <w:rsid w:val="0025546C"/>
    <w:rsid w:val="002615EE"/>
    <w:rsid w:val="00265155"/>
    <w:rsid w:val="00274863"/>
    <w:rsid w:val="00275E99"/>
    <w:rsid w:val="002826D3"/>
    <w:rsid w:val="00285928"/>
    <w:rsid w:val="0028641C"/>
    <w:rsid w:val="002870D5"/>
    <w:rsid w:val="00287E33"/>
    <w:rsid w:val="00287FE0"/>
    <w:rsid w:val="00290257"/>
    <w:rsid w:val="002904DE"/>
    <w:rsid w:val="00292EE9"/>
    <w:rsid w:val="002A0ACC"/>
    <w:rsid w:val="002A1C6F"/>
    <w:rsid w:val="002A2D45"/>
    <w:rsid w:val="002A44CD"/>
    <w:rsid w:val="002A51CE"/>
    <w:rsid w:val="002A6322"/>
    <w:rsid w:val="002A778C"/>
    <w:rsid w:val="002B2343"/>
    <w:rsid w:val="002B2726"/>
    <w:rsid w:val="002B2816"/>
    <w:rsid w:val="002B4A65"/>
    <w:rsid w:val="002C2A20"/>
    <w:rsid w:val="002C58C1"/>
    <w:rsid w:val="002C5D89"/>
    <w:rsid w:val="002D029E"/>
    <w:rsid w:val="002D0644"/>
    <w:rsid w:val="002D0D73"/>
    <w:rsid w:val="002D382D"/>
    <w:rsid w:val="002D3E1A"/>
    <w:rsid w:val="002D795E"/>
    <w:rsid w:val="002E34FE"/>
    <w:rsid w:val="002E3C32"/>
    <w:rsid w:val="002E3DDD"/>
    <w:rsid w:val="002E3FF1"/>
    <w:rsid w:val="002E6FBD"/>
    <w:rsid w:val="002F2297"/>
    <w:rsid w:val="002F3E62"/>
    <w:rsid w:val="002F4598"/>
    <w:rsid w:val="002F5F68"/>
    <w:rsid w:val="002F6165"/>
    <w:rsid w:val="00300033"/>
    <w:rsid w:val="00302B1C"/>
    <w:rsid w:val="00306E5C"/>
    <w:rsid w:val="0030707D"/>
    <w:rsid w:val="003075C8"/>
    <w:rsid w:val="003119E7"/>
    <w:rsid w:val="00313052"/>
    <w:rsid w:val="00313C43"/>
    <w:rsid w:val="00313EFE"/>
    <w:rsid w:val="003140A2"/>
    <w:rsid w:val="00316BC2"/>
    <w:rsid w:val="00317212"/>
    <w:rsid w:val="0032094B"/>
    <w:rsid w:val="00320F01"/>
    <w:rsid w:val="00321209"/>
    <w:rsid w:val="00323B9C"/>
    <w:rsid w:val="003260DD"/>
    <w:rsid w:val="0033225C"/>
    <w:rsid w:val="00332D64"/>
    <w:rsid w:val="00335AE9"/>
    <w:rsid w:val="00340F8C"/>
    <w:rsid w:val="00343AF3"/>
    <w:rsid w:val="00346B7F"/>
    <w:rsid w:val="0034709D"/>
    <w:rsid w:val="00347231"/>
    <w:rsid w:val="00347A79"/>
    <w:rsid w:val="0035035E"/>
    <w:rsid w:val="00350F54"/>
    <w:rsid w:val="00351B15"/>
    <w:rsid w:val="00351DB8"/>
    <w:rsid w:val="003536F8"/>
    <w:rsid w:val="00356CAB"/>
    <w:rsid w:val="0036162C"/>
    <w:rsid w:val="003625E6"/>
    <w:rsid w:val="00363020"/>
    <w:rsid w:val="00364174"/>
    <w:rsid w:val="003661E5"/>
    <w:rsid w:val="00366255"/>
    <w:rsid w:val="0037142E"/>
    <w:rsid w:val="00371E02"/>
    <w:rsid w:val="0037308F"/>
    <w:rsid w:val="00375663"/>
    <w:rsid w:val="00375990"/>
    <w:rsid w:val="00375FC0"/>
    <w:rsid w:val="003762A6"/>
    <w:rsid w:val="00377DCF"/>
    <w:rsid w:val="003800E6"/>
    <w:rsid w:val="00381793"/>
    <w:rsid w:val="00391001"/>
    <w:rsid w:val="0039271B"/>
    <w:rsid w:val="00392734"/>
    <w:rsid w:val="00393FB7"/>
    <w:rsid w:val="00396BB0"/>
    <w:rsid w:val="00397C75"/>
    <w:rsid w:val="003A024C"/>
    <w:rsid w:val="003A06FD"/>
    <w:rsid w:val="003A10B6"/>
    <w:rsid w:val="003A1506"/>
    <w:rsid w:val="003A1B16"/>
    <w:rsid w:val="003A3962"/>
    <w:rsid w:val="003A3FB5"/>
    <w:rsid w:val="003A668B"/>
    <w:rsid w:val="003A6963"/>
    <w:rsid w:val="003A7C20"/>
    <w:rsid w:val="003B1050"/>
    <w:rsid w:val="003C28E0"/>
    <w:rsid w:val="003C36AC"/>
    <w:rsid w:val="003C54AD"/>
    <w:rsid w:val="003D023D"/>
    <w:rsid w:val="003D37DB"/>
    <w:rsid w:val="003D700C"/>
    <w:rsid w:val="003E1006"/>
    <w:rsid w:val="003E2341"/>
    <w:rsid w:val="003E2A95"/>
    <w:rsid w:val="003E37EF"/>
    <w:rsid w:val="003E6F2F"/>
    <w:rsid w:val="003E7A76"/>
    <w:rsid w:val="003F053C"/>
    <w:rsid w:val="003F0841"/>
    <w:rsid w:val="003F19EF"/>
    <w:rsid w:val="003F1B3E"/>
    <w:rsid w:val="003F291C"/>
    <w:rsid w:val="003F5EB5"/>
    <w:rsid w:val="003F77BE"/>
    <w:rsid w:val="00400134"/>
    <w:rsid w:val="00400152"/>
    <w:rsid w:val="00401EAC"/>
    <w:rsid w:val="00402A85"/>
    <w:rsid w:val="0040360E"/>
    <w:rsid w:val="0040571B"/>
    <w:rsid w:val="00405C38"/>
    <w:rsid w:val="004108FF"/>
    <w:rsid w:val="00411DBF"/>
    <w:rsid w:val="0041750E"/>
    <w:rsid w:val="004218CA"/>
    <w:rsid w:val="00422F1C"/>
    <w:rsid w:val="00422FEE"/>
    <w:rsid w:val="00423031"/>
    <w:rsid w:val="00423F19"/>
    <w:rsid w:val="00424409"/>
    <w:rsid w:val="0042490F"/>
    <w:rsid w:val="00425CAB"/>
    <w:rsid w:val="00426ED2"/>
    <w:rsid w:val="00427FE9"/>
    <w:rsid w:val="0043164A"/>
    <w:rsid w:val="00436019"/>
    <w:rsid w:val="00437DD1"/>
    <w:rsid w:val="00440AEF"/>
    <w:rsid w:val="00440CC0"/>
    <w:rsid w:val="00443398"/>
    <w:rsid w:val="00446D0C"/>
    <w:rsid w:val="00447507"/>
    <w:rsid w:val="004517EC"/>
    <w:rsid w:val="00451BF4"/>
    <w:rsid w:val="00452E8A"/>
    <w:rsid w:val="00453855"/>
    <w:rsid w:val="00455125"/>
    <w:rsid w:val="00461334"/>
    <w:rsid w:val="00461DAB"/>
    <w:rsid w:val="00464537"/>
    <w:rsid w:val="004661E9"/>
    <w:rsid w:val="004727AD"/>
    <w:rsid w:val="00474929"/>
    <w:rsid w:val="00475948"/>
    <w:rsid w:val="00484039"/>
    <w:rsid w:val="00484845"/>
    <w:rsid w:val="0048535A"/>
    <w:rsid w:val="00486656"/>
    <w:rsid w:val="0048679A"/>
    <w:rsid w:val="00490A98"/>
    <w:rsid w:val="0049161F"/>
    <w:rsid w:val="00493F84"/>
    <w:rsid w:val="00493FEB"/>
    <w:rsid w:val="00495254"/>
    <w:rsid w:val="00496DCA"/>
    <w:rsid w:val="004A1F02"/>
    <w:rsid w:val="004A2185"/>
    <w:rsid w:val="004A46F5"/>
    <w:rsid w:val="004A54C0"/>
    <w:rsid w:val="004A6548"/>
    <w:rsid w:val="004B228A"/>
    <w:rsid w:val="004C009F"/>
    <w:rsid w:val="004C2B7C"/>
    <w:rsid w:val="004C59F3"/>
    <w:rsid w:val="004D2D53"/>
    <w:rsid w:val="004D3DB5"/>
    <w:rsid w:val="004D44C9"/>
    <w:rsid w:val="004D6BAF"/>
    <w:rsid w:val="004E1DE1"/>
    <w:rsid w:val="004E5094"/>
    <w:rsid w:val="004F6EC4"/>
    <w:rsid w:val="004F7563"/>
    <w:rsid w:val="004F7C0B"/>
    <w:rsid w:val="00500256"/>
    <w:rsid w:val="005004B7"/>
    <w:rsid w:val="0050293F"/>
    <w:rsid w:val="00504BD6"/>
    <w:rsid w:val="005069E8"/>
    <w:rsid w:val="0051295F"/>
    <w:rsid w:val="005152E0"/>
    <w:rsid w:val="00521CB2"/>
    <w:rsid w:val="00530704"/>
    <w:rsid w:val="00530F52"/>
    <w:rsid w:val="0053178C"/>
    <w:rsid w:val="005319F1"/>
    <w:rsid w:val="00531A13"/>
    <w:rsid w:val="00531C39"/>
    <w:rsid w:val="00531D32"/>
    <w:rsid w:val="00532017"/>
    <w:rsid w:val="00533F31"/>
    <w:rsid w:val="0053439F"/>
    <w:rsid w:val="00534D65"/>
    <w:rsid w:val="00540068"/>
    <w:rsid w:val="00540486"/>
    <w:rsid w:val="00540A2E"/>
    <w:rsid w:val="00543527"/>
    <w:rsid w:val="005436E4"/>
    <w:rsid w:val="005468DF"/>
    <w:rsid w:val="00547A4D"/>
    <w:rsid w:val="005521D1"/>
    <w:rsid w:val="00561485"/>
    <w:rsid w:val="0056434A"/>
    <w:rsid w:val="005656AC"/>
    <w:rsid w:val="00565F7C"/>
    <w:rsid w:val="00566920"/>
    <w:rsid w:val="005678D3"/>
    <w:rsid w:val="00573CBB"/>
    <w:rsid w:val="00574313"/>
    <w:rsid w:val="0057559C"/>
    <w:rsid w:val="0057606E"/>
    <w:rsid w:val="00577B58"/>
    <w:rsid w:val="005817E1"/>
    <w:rsid w:val="005856B7"/>
    <w:rsid w:val="005875DB"/>
    <w:rsid w:val="0059181A"/>
    <w:rsid w:val="00592C62"/>
    <w:rsid w:val="00593DCB"/>
    <w:rsid w:val="00595A2F"/>
    <w:rsid w:val="00595BFE"/>
    <w:rsid w:val="005A157B"/>
    <w:rsid w:val="005A29E5"/>
    <w:rsid w:val="005A420C"/>
    <w:rsid w:val="005A451A"/>
    <w:rsid w:val="005A47DD"/>
    <w:rsid w:val="005A57DF"/>
    <w:rsid w:val="005B2CAC"/>
    <w:rsid w:val="005B5D40"/>
    <w:rsid w:val="005C1AD5"/>
    <w:rsid w:val="005C4EAD"/>
    <w:rsid w:val="005D03C2"/>
    <w:rsid w:val="005D7B8C"/>
    <w:rsid w:val="005E2671"/>
    <w:rsid w:val="005E5E96"/>
    <w:rsid w:val="005E6EC3"/>
    <w:rsid w:val="005F0DDB"/>
    <w:rsid w:val="005F126E"/>
    <w:rsid w:val="005F2042"/>
    <w:rsid w:val="005F5F5A"/>
    <w:rsid w:val="005F6AE3"/>
    <w:rsid w:val="005F7C24"/>
    <w:rsid w:val="00600A20"/>
    <w:rsid w:val="00600BDC"/>
    <w:rsid w:val="006013E0"/>
    <w:rsid w:val="006021C4"/>
    <w:rsid w:val="00602701"/>
    <w:rsid w:val="00604028"/>
    <w:rsid w:val="00607382"/>
    <w:rsid w:val="00613B66"/>
    <w:rsid w:val="006141D4"/>
    <w:rsid w:val="00616108"/>
    <w:rsid w:val="006201CF"/>
    <w:rsid w:val="00625673"/>
    <w:rsid w:val="00625E87"/>
    <w:rsid w:val="006264C5"/>
    <w:rsid w:val="006312C9"/>
    <w:rsid w:val="00634183"/>
    <w:rsid w:val="00635FB5"/>
    <w:rsid w:val="006378CD"/>
    <w:rsid w:val="00640558"/>
    <w:rsid w:val="00645F91"/>
    <w:rsid w:val="00647F0F"/>
    <w:rsid w:val="00651B08"/>
    <w:rsid w:val="00651BA3"/>
    <w:rsid w:val="0065333A"/>
    <w:rsid w:val="00653A71"/>
    <w:rsid w:val="00653AAD"/>
    <w:rsid w:val="006543FD"/>
    <w:rsid w:val="0065452D"/>
    <w:rsid w:val="00654A5C"/>
    <w:rsid w:val="00654A81"/>
    <w:rsid w:val="00654BEA"/>
    <w:rsid w:val="00655C2A"/>
    <w:rsid w:val="006639B0"/>
    <w:rsid w:val="00664512"/>
    <w:rsid w:val="00664C7E"/>
    <w:rsid w:val="00665207"/>
    <w:rsid w:val="00670237"/>
    <w:rsid w:val="00671B70"/>
    <w:rsid w:val="006728F8"/>
    <w:rsid w:val="00682DC7"/>
    <w:rsid w:val="006848D1"/>
    <w:rsid w:val="00684BDD"/>
    <w:rsid w:val="006972B2"/>
    <w:rsid w:val="006974BA"/>
    <w:rsid w:val="006A1F5E"/>
    <w:rsid w:val="006A2942"/>
    <w:rsid w:val="006A5628"/>
    <w:rsid w:val="006A5BDC"/>
    <w:rsid w:val="006B04B4"/>
    <w:rsid w:val="006B16FA"/>
    <w:rsid w:val="006B17EF"/>
    <w:rsid w:val="006B1C44"/>
    <w:rsid w:val="006B1F5B"/>
    <w:rsid w:val="006C1F06"/>
    <w:rsid w:val="006C26F2"/>
    <w:rsid w:val="006C4767"/>
    <w:rsid w:val="006C4EED"/>
    <w:rsid w:val="006C50BD"/>
    <w:rsid w:val="006C5D1C"/>
    <w:rsid w:val="006C657E"/>
    <w:rsid w:val="006D0E9B"/>
    <w:rsid w:val="006D246C"/>
    <w:rsid w:val="006D2BBC"/>
    <w:rsid w:val="006D3181"/>
    <w:rsid w:val="006D441C"/>
    <w:rsid w:val="006D6B93"/>
    <w:rsid w:val="006E174D"/>
    <w:rsid w:val="006E3192"/>
    <w:rsid w:val="006E3824"/>
    <w:rsid w:val="006E7017"/>
    <w:rsid w:val="006F1094"/>
    <w:rsid w:val="006F3DE3"/>
    <w:rsid w:val="006F40B8"/>
    <w:rsid w:val="006F4266"/>
    <w:rsid w:val="006F4D20"/>
    <w:rsid w:val="00704AC4"/>
    <w:rsid w:val="007057AB"/>
    <w:rsid w:val="007071E2"/>
    <w:rsid w:val="00707CB9"/>
    <w:rsid w:val="0071088E"/>
    <w:rsid w:val="007143A1"/>
    <w:rsid w:val="00714DD1"/>
    <w:rsid w:val="00715C63"/>
    <w:rsid w:val="00715EB0"/>
    <w:rsid w:val="00717B57"/>
    <w:rsid w:val="00722973"/>
    <w:rsid w:val="00725012"/>
    <w:rsid w:val="00726F6C"/>
    <w:rsid w:val="00731FF5"/>
    <w:rsid w:val="00732B82"/>
    <w:rsid w:val="00734126"/>
    <w:rsid w:val="0073482F"/>
    <w:rsid w:val="00734A82"/>
    <w:rsid w:val="00736E12"/>
    <w:rsid w:val="007411F7"/>
    <w:rsid w:val="0074238A"/>
    <w:rsid w:val="00743059"/>
    <w:rsid w:val="00744223"/>
    <w:rsid w:val="0074769C"/>
    <w:rsid w:val="00747BAC"/>
    <w:rsid w:val="0075014A"/>
    <w:rsid w:val="007505F5"/>
    <w:rsid w:val="0075171C"/>
    <w:rsid w:val="007549F6"/>
    <w:rsid w:val="00756592"/>
    <w:rsid w:val="00764C39"/>
    <w:rsid w:val="0077232B"/>
    <w:rsid w:val="0077253B"/>
    <w:rsid w:val="00772916"/>
    <w:rsid w:val="00773118"/>
    <w:rsid w:val="00773800"/>
    <w:rsid w:val="00773996"/>
    <w:rsid w:val="00774039"/>
    <w:rsid w:val="007748E2"/>
    <w:rsid w:val="00774CB6"/>
    <w:rsid w:val="0077690D"/>
    <w:rsid w:val="00780E50"/>
    <w:rsid w:val="00781AC2"/>
    <w:rsid w:val="007836E8"/>
    <w:rsid w:val="007840F9"/>
    <w:rsid w:val="007847C7"/>
    <w:rsid w:val="00784938"/>
    <w:rsid w:val="0078511B"/>
    <w:rsid w:val="00786209"/>
    <w:rsid w:val="007871D7"/>
    <w:rsid w:val="007915AC"/>
    <w:rsid w:val="00792FCF"/>
    <w:rsid w:val="007932C3"/>
    <w:rsid w:val="00794A3D"/>
    <w:rsid w:val="00795EB6"/>
    <w:rsid w:val="007A687F"/>
    <w:rsid w:val="007B312C"/>
    <w:rsid w:val="007B356C"/>
    <w:rsid w:val="007C2AD6"/>
    <w:rsid w:val="007C5042"/>
    <w:rsid w:val="007C6531"/>
    <w:rsid w:val="007D1015"/>
    <w:rsid w:val="007D1373"/>
    <w:rsid w:val="007D33B2"/>
    <w:rsid w:val="007D3B2C"/>
    <w:rsid w:val="007D7921"/>
    <w:rsid w:val="007E5A13"/>
    <w:rsid w:val="007E6819"/>
    <w:rsid w:val="007F1963"/>
    <w:rsid w:val="007F2BA8"/>
    <w:rsid w:val="007F4CCF"/>
    <w:rsid w:val="007F5E0C"/>
    <w:rsid w:val="00802BD9"/>
    <w:rsid w:val="008105E2"/>
    <w:rsid w:val="00810E95"/>
    <w:rsid w:val="00813931"/>
    <w:rsid w:val="00813BD2"/>
    <w:rsid w:val="0081460F"/>
    <w:rsid w:val="00815E40"/>
    <w:rsid w:val="00820B3D"/>
    <w:rsid w:val="00820BF1"/>
    <w:rsid w:val="008247D4"/>
    <w:rsid w:val="008265F8"/>
    <w:rsid w:val="00826A23"/>
    <w:rsid w:val="00832B8C"/>
    <w:rsid w:val="00833F40"/>
    <w:rsid w:val="00835C51"/>
    <w:rsid w:val="00837610"/>
    <w:rsid w:val="008444FE"/>
    <w:rsid w:val="0084673B"/>
    <w:rsid w:val="0084688F"/>
    <w:rsid w:val="00850DC2"/>
    <w:rsid w:val="0085131F"/>
    <w:rsid w:val="008602BA"/>
    <w:rsid w:val="00863272"/>
    <w:rsid w:val="00864EC1"/>
    <w:rsid w:val="00866774"/>
    <w:rsid w:val="00874441"/>
    <w:rsid w:val="00875B36"/>
    <w:rsid w:val="008767EB"/>
    <w:rsid w:val="008769D0"/>
    <w:rsid w:val="008833A6"/>
    <w:rsid w:val="00883695"/>
    <w:rsid w:val="00883FA1"/>
    <w:rsid w:val="00885AA7"/>
    <w:rsid w:val="0089075B"/>
    <w:rsid w:val="00890DF2"/>
    <w:rsid w:val="00896A6A"/>
    <w:rsid w:val="008A1B20"/>
    <w:rsid w:val="008A1F86"/>
    <w:rsid w:val="008A2A04"/>
    <w:rsid w:val="008A32E5"/>
    <w:rsid w:val="008A67FD"/>
    <w:rsid w:val="008A75D9"/>
    <w:rsid w:val="008B0646"/>
    <w:rsid w:val="008B284F"/>
    <w:rsid w:val="008C0E71"/>
    <w:rsid w:val="008C38B2"/>
    <w:rsid w:val="008C566B"/>
    <w:rsid w:val="008D12BE"/>
    <w:rsid w:val="008D313B"/>
    <w:rsid w:val="008D5595"/>
    <w:rsid w:val="008E15C2"/>
    <w:rsid w:val="008F60F8"/>
    <w:rsid w:val="008F71B0"/>
    <w:rsid w:val="00902281"/>
    <w:rsid w:val="00907038"/>
    <w:rsid w:val="00907C16"/>
    <w:rsid w:val="00910F29"/>
    <w:rsid w:val="0091125F"/>
    <w:rsid w:val="009113EB"/>
    <w:rsid w:val="00911C80"/>
    <w:rsid w:val="0091401B"/>
    <w:rsid w:val="00923DD4"/>
    <w:rsid w:val="00927BB8"/>
    <w:rsid w:val="00927CA6"/>
    <w:rsid w:val="00927F5D"/>
    <w:rsid w:val="0093377A"/>
    <w:rsid w:val="00934889"/>
    <w:rsid w:val="00940755"/>
    <w:rsid w:val="00941838"/>
    <w:rsid w:val="00943A11"/>
    <w:rsid w:val="00944412"/>
    <w:rsid w:val="009468F4"/>
    <w:rsid w:val="00950B61"/>
    <w:rsid w:val="0095650F"/>
    <w:rsid w:val="009579FA"/>
    <w:rsid w:val="00960BAF"/>
    <w:rsid w:val="00961B87"/>
    <w:rsid w:val="00963608"/>
    <w:rsid w:val="00966D32"/>
    <w:rsid w:val="00971129"/>
    <w:rsid w:val="009720A9"/>
    <w:rsid w:val="00977E5B"/>
    <w:rsid w:val="00983274"/>
    <w:rsid w:val="0098349B"/>
    <w:rsid w:val="009838D0"/>
    <w:rsid w:val="00984131"/>
    <w:rsid w:val="00985F1B"/>
    <w:rsid w:val="0099758D"/>
    <w:rsid w:val="009A17A3"/>
    <w:rsid w:val="009A3259"/>
    <w:rsid w:val="009A78E0"/>
    <w:rsid w:val="009B0237"/>
    <w:rsid w:val="009B0C03"/>
    <w:rsid w:val="009B1D42"/>
    <w:rsid w:val="009B44B1"/>
    <w:rsid w:val="009B481C"/>
    <w:rsid w:val="009B4A78"/>
    <w:rsid w:val="009B5CF8"/>
    <w:rsid w:val="009B669A"/>
    <w:rsid w:val="009C1A4F"/>
    <w:rsid w:val="009C1B61"/>
    <w:rsid w:val="009C2BE6"/>
    <w:rsid w:val="009C356E"/>
    <w:rsid w:val="009C4BA9"/>
    <w:rsid w:val="009C5699"/>
    <w:rsid w:val="009C7BA1"/>
    <w:rsid w:val="009D05A4"/>
    <w:rsid w:val="009D68D4"/>
    <w:rsid w:val="009D7BB7"/>
    <w:rsid w:val="009E1F33"/>
    <w:rsid w:val="009E40E2"/>
    <w:rsid w:val="009F00C5"/>
    <w:rsid w:val="009F0C38"/>
    <w:rsid w:val="009F1878"/>
    <w:rsid w:val="009F265B"/>
    <w:rsid w:val="009F50A3"/>
    <w:rsid w:val="00A015FB"/>
    <w:rsid w:val="00A03246"/>
    <w:rsid w:val="00A05A89"/>
    <w:rsid w:val="00A06DB3"/>
    <w:rsid w:val="00A10B9A"/>
    <w:rsid w:val="00A12A63"/>
    <w:rsid w:val="00A13D92"/>
    <w:rsid w:val="00A15757"/>
    <w:rsid w:val="00A1700F"/>
    <w:rsid w:val="00A22129"/>
    <w:rsid w:val="00A302D1"/>
    <w:rsid w:val="00A309A2"/>
    <w:rsid w:val="00A31375"/>
    <w:rsid w:val="00A32D45"/>
    <w:rsid w:val="00A32EBB"/>
    <w:rsid w:val="00A348DF"/>
    <w:rsid w:val="00A34A96"/>
    <w:rsid w:val="00A36B8E"/>
    <w:rsid w:val="00A37103"/>
    <w:rsid w:val="00A406CA"/>
    <w:rsid w:val="00A43B4B"/>
    <w:rsid w:val="00A43D7A"/>
    <w:rsid w:val="00A47491"/>
    <w:rsid w:val="00A5218F"/>
    <w:rsid w:val="00A53FB1"/>
    <w:rsid w:val="00A55FB7"/>
    <w:rsid w:val="00A5642C"/>
    <w:rsid w:val="00A56EB1"/>
    <w:rsid w:val="00A571D0"/>
    <w:rsid w:val="00A57223"/>
    <w:rsid w:val="00A6241C"/>
    <w:rsid w:val="00A6594B"/>
    <w:rsid w:val="00A66166"/>
    <w:rsid w:val="00A666D0"/>
    <w:rsid w:val="00A66FC1"/>
    <w:rsid w:val="00A72EFC"/>
    <w:rsid w:val="00A74641"/>
    <w:rsid w:val="00A74B9A"/>
    <w:rsid w:val="00A759B1"/>
    <w:rsid w:val="00A76824"/>
    <w:rsid w:val="00A77BE3"/>
    <w:rsid w:val="00A83F5B"/>
    <w:rsid w:val="00A83FCE"/>
    <w:rsid w:val="00A84D8D"/>
    <w:rsid w:val="00A87B74"/>
    <w:rsid w:val="00A87DEA"/>
    <w:rsid w:val="00A910EC"/>
    <w:rsid w:val="00A93B4D"/>
    <w:rsid w:val="00A9568D"/>
    <w:rsid w:val="00A95B63"/>
    <w:rsid w:val="00A95D56"/>
    <w:rsid w:val="00AA09A3"/>
    <w:rsid w:val="00AA117A"/>
    <w:rsid w:val="00AA36BD"/>
    <w:rsid w:val="00AA3BB3"/>
    <w:rsid w:val="00AA42EB"/>
    <w:rsid w:val="00AA4F91"/>
    <w:rsid w:val="00AA79CE"/>
    <w:rsid w:val="00AA7D1D"/>
    <w:rsid w:val="00AB0894"/>
    <w:rsid w:val="00AB14ED"/>
    <w:rsid w:val="00AB78CE"/>
    <w:rsid w:val="00AC3A6C"/>
    <w:rsid w:val="00AC4220"/>
    <w:rsid w:val="00AC4E88"/>
    <w:rsid w:val="00AD21DE"/>
    <w:rsid w:val="00AD7D72"/>
    <w:rsid w:val="00AE2CE4"/>
    <w:rsid w:val="00AE33D1"/>
    <w:rsid w:val="00AE4E15"/>
    <w:rsid w:val="00AF3079"/>
    <w:rsid w:val="00AF3933"/>
    <w:rsid w:val="00AF5DCC"/>
    <w:rsid w:val="00AF6A08"/>
    <w:rsid w:val="00B0032C"/>
    <w:rsid w:val="00B0096F"/>
    <w:rsid w:val="00B01C32"/>
    <w:rsid w:val="00B021B2"/>
    <w:rsid w:val="00B024CD"/>
    <w:rsid w:val="00B06B62"/>
    <w:rsid w:val="00B07E8B"/>
    <w:rsid w:val="00B11EE9"/>
    <w:rsid w:val="00B12FA8"/>
    <w:rsid w:val="00B160CE"/>
    <w:rsid w:val="00B16E1B"/>
    <w:rsid w:val="00B173F4"/>
    <w:rsid w:val="00B20590"/>
    <w:rsid w:val="00B207C4"/>
    <w:rsid w:val="00B210E4"/>
    <w:rsid w:val="00B234B7"/>
    <w:rsid w:val="00B244B0"/>
    <w:rsid w:val="00B3053D"/>
    <w:rsid w:val="00B350E5"/>
    <w:rsid w:val="00B42A06"/>
    <w:rsid w:val="00B43159"/>
    <w:rsid w:val="00B431A1"/>
    <w:rsid w:val="00B45403"/>
    <w:rsid w:val="00B52289"/>
    <w:rsid w:val="00B52D66"/>
    <w:rsid w:val="00B52F45"/>
    <w:rsid w:val="00B53D2C"/>
    <w:rsid w:val="00B53DFC"/>
    <w:rsid w:val="00B5520A"/>
    <w:rsid w:val="00B578CD"/>
    <w:rsid w:val="00B66FF7"/>
    <w:rsid w:val="00B67ECB"/>
    <w:rsid w:val="00B76810"/>
    <w:rsid w:val="00B770E1"/>
    <w:rsid w:val="00B7744A"/>
    <w:rsid w:val="00B77FC9"/>
    <w:rsid w:val="00B81C9B"/>
    <w:rsid w:val="00B82FD1"/>
    <w:rsid w:val="00B84D41"/>
    <w:rsid w:val="00B91A58"/>
    <w:rsid w:val="00B923BC"/>
    <w:rsid w:val="00B9282B"/>
    <w:rsid w:val="00B92B4C"/>
    <w:rsid w:val="00B934BD"/>
    <w:rsid w:val="00B96D30"/>
    <w:rsid w:val="00B96E21"/>
    <w:rsid w:val="00BA0068"/>
    <w:rsid w:val="00BA1F7F"/>
    <w:rsid w:val="00BA252F"/>
    <w:rsid w:val="00BA294D"/>
    <w:rsid w:val="00BA39BC"/>
    <w:rsid w:val="00BA3FF2"/>
    <w:rsid w:val="00BA4362"/>
    <w:rsid w:val="00BA7B82"/>
    <w:rsid w:val="00BB055E"/>
    <w:rsid w:val="00BB080F"/>
    <w:rsid w:val="00BB09B2"/>
    <w:rsid w:val="00BB13F0"/>
    <w:rsid w:val="00BB6C31"/>
    <w:rsid w:val="00BC30DF"/>
    <w:rsid w:val="00BC4DC6"/>
    <w:rsid w:val="00BC5215"/>
    <w:rsid w:val="00BD007C"/>
    <w:rsid w:val="00BD19A2"/>
    <w:rsid w:val="00BD2C8A"/>
    <w:rsid w:val="00BD43FF"/>
    <w:rsid w:val="00BD58CA"/>
    <w:rsid w:val="00BD60D4"/>
    <w:rsid w:val="00BD6DD3"/>
    <w:rsid w:val="00BE07C2"/>
    <w:rsid w:val="00BE459E"/>
    <w:rsid w:val="00BE75C3"/>
    <w:rsid w:val="00BF26AB"/>
    <w:rsid w:val="00BF575B"/>
    <w:rsid w:val="00BF64AC"/>
    <w:rsid w:val="00BF76B8"/>
    <w:rsid w:val="00BF7D29"/>
    <w:rsid w:val="00C00B6C"/>
    <w:rsid w:val="00C04DF4"/>
    <w:rsid w:val="00C051F5"/>
    <w:rsid w:val="00C074C5"/>
    <w:rsid w:val="00C10CA0"/>
    <w:rsid w:val="00C23377"/>
    <w:rsid w:val="00C24D00"/>
    <w:rsid w:val="00C26051"/>
    <w:rsid w:val="00C261F0"/>
    <w:rsid w:val="00C32199"/>
    <w:rsid w:val="00C33A66"/>
    <w:rsid w:val="00C41287"/>
    <w:rsid w:val="00C41609"/>
    <w:rsid w:val="00C41F88"/>
    <w:rsid w:val="00C43355"/>
    <w:rsid w:val="00C44A2C"/>
    <w:rsid w:val="00C46180"/>
    <w:rsid w:val="00C504A1"/>
    <w:rsid w:val="00C5060B"/>
    <w:rsid w:val="00C50850"/>
    <w:rsid w:val="00C516BF"/>
    <w:rsid w:val="00C56969"/>
    <w:rsid w:val="00C6517D"/>
    <w:rsid w:val="00C70A61"/>
    <w:rsid w:val="00C71392"/>
    <w:rsid w:val="00C74AA8"/>
    <w:rsid w:val="00C75FE8"/>
    <w:rsid w:val="00C80395"/>
    <w:rsid w:val="00C80436"/>
    <w:rsid w:val="00C830E2"/>
    <w:rsid w:val="00C847C3"/>
    <w:rsid w:val="00C86CCA"/>
    <w:rsid w:val="00C87E90"/>
    <w:rsid w:val="00C91543"/>
    <w:rsid w:val="00C92980"/>
    <w:rsid w:val="00C97396"/>
    <w:rsid w:val="00CA175B"/>
    <w:rsid w:val="00CA346F"/>
    <w:rsid w:val="00CA7C9A"/>
    <w:rsid w:val="00CB1DE2"/>
    <w:rsid w:val="00CB75ED"/>
    <w:rsid w:val="00CC0F40"/>
    <w:rsid w:val="00CC170A"/>
    <w:rsid w:val="00CC31C0"/>
    <w:rsid w:val="00CC5A18"/>
    <w:rsid w:val="00CC725B"/>
    <w:rsid w:val="00CC7C7C"/>
    <w:rsid w:val="00CD00FA"/>
    <w:rsid w:val="00CD263E"/>
    <w:rsid w:val="00CD4728"/>
    <w:rsid w:val="00CD4E4C"/>
    <w:rsid w:val="00CD6B03"/>
    <w:rsid w:val="00CD6E4C"/>
    <w:rsid w:val="00CE05DB"/>
    <w:rsid w:val="00CE7095"/>
    <w:rsid w:val="00CE76E8"/>
    <w:rsid w:val="00CF43D8"/>
    <w:rsid w:val="00CF7B7C"/>
    <w:rsid w:val="00D02CF8"/>
    <w:rsid w:val="00D055B7"/>
    <w:rsid w:val="00D062CC"/>
    <w:rsid w:val="00D07F47"/>
    <w:rsid w:val="00D10E60"/>
    <w:rsid w:val="00D11F33"/>
    <w:rsid w:val="00D11F84"/>
    <w:rsid w:val="00D12BD9"/>
    <w:rsid w:val="00D1368A"/>
    <w:rsid w:val="00D1409A"/>
    <w:rsid w:val="00D16F79"/>
    <w:rsid w:val="00D230A6"/>
    <w:rsid w:val="00D236AC"/>
    <w:rsid w:val="00D23A40"/>
    <w:rsid w:val="00D2676E"/>
    <w:rsid w:val="00D27C00"/>
    <w:rsid w:val="00D332A6"/>
    <w:rsid w:val="00D33F47"/>
    <w:rsid w:val="00D34416"/>
    <w:rsid w:val="00D3492E"/>
    <w:rsid w:val="00D43218"/>
    <w:rsid w:val="00D47B9C"/>
    <w:rsid w:val="00D47FFB"/>
    <w:rsid w:val="00D56394"/>
    <w:rsid w:val="00D614C0"/>
    <w:rsid w:val="00D61AD9"/>
    <w:rsid w:val="00D63FB4"/>
    <w:rsid w:val="00D65200"/>
    <w:rsid w:val="00D726AD"/>
    <w:rsid w:val="00D7302E"/>
    <w:rsid w:val="00D7452E"/>
    <w:rsid w:val="00D80E57"/>
    <w:rsid w:val="00D848CC"/>
    <w:rsid w:val="00D91C85"/>
    <w:rsid w:val="00D93D45"/>
    <w:rsid w:val="00D975CA"/>
    <w:rsid w:val="00DA3F77"/>
    <w:rsid w:val="00DA645E"/>
    <w:rsid w:val="00DA6987"/>
    <w:rsid w:val="00DA7C68"/>
    <w:rsid w:val="00DC07ED"/>
    <w:rsid w:val="00DC083C"/>
    <w:rsid w:val="00DC45AD"/>
    <w:rsid w:val="00DC5FA5"/>
    <w:rsid w:val="00DC71D4"/>
    <w:rsid w:val="00DC771F"/>
    <w:rsid w:val="00DD0556"/>
    <w:rsid w:val="00DD5633"/>
    <w:rsid w:val="00DD6AA6"/>
    <w:rsid w:val="00DD6B36"/>
    <w:rsid w:val="00DD7D2D"/>
    <w:rsid w:val="00DE1C77"/>
    <w:rsid w:val="00DE23CA"/>
    <w:rsid w:val="00DE30FB"/>
    <w:rsid w:val="00DE6B58"/>
    <w:rsid w:val="00DE6CE9"/>
    <w:rsid w:val="00DF09A0"/>
    <w:rsid w:val="00DF0C2A"/>
    <w:rsid w:val="00DF492F"/>
    <w:rsid w:val="00DF61B8"/>
    <w:rsid w:val="00DF62B9"/>
    <w:rsid w:val="00DF62F5"/>
    <w:rsid w:val="00E0147B"/>
    <w:rsid w:val="00E01627"/>
    <w:rsid w:val="00E04445"/>
    <w:rsid w:val="00E14328"/>
    <w:rsid w:val="00E17263"/>
    <w:rsid w:val="00E23D1F"/>
    <w:rsid w:val="00E26015"/>
    <w:rsid w:val="00E26AFD"/>
    <w:rsid w:val="00E27A44"/>
    <w:rsid w:val="00E303EA"/>
    <w:rsid w:val="00E33FD5"/>
    <w:rsid w:val="00E34575"/>
    <w:rsid w:val="00E34FEC"/>
    <w:rsid w:val="00E3716F"/>
    <w:rsid w:val="00E454AA"/>
    <w:rsid w:val="00E47439"/>
    <w:rsid w:val="00E4771A"/>
    <w:rsid w:val="00E4785D"/>
    <w:rsid w:val="00E50AB1"/>
    <w:rsid w:val="00E52069"/>
    <w:rsid w:val="00E5473D"/>
    <w:rsid w:val="00E55E3F"/>
    <w:rsid w:val="00E6102D"/>
    <w:rsid w:val="00E61915"/>
    <w:rsid w:val="00E63E13"/>
    <w:rsid w:val="00E65379"/>
    <w:rsid w:val="00E66166"/>
    <w:rsid w:val="00E66B4E"/>
    <w:rsid w:val="00E707C4"/>
    <w:rsid w:val="00E71909"/>
    <w:rsid w:val="00E73E6C"/>
    <w:rsid w:val="00E73F6F"/>
    <w:rsid w:val="00E74E24"/>
    <w:rsid w:val="00E76154"/>
    <w:rsid w:val="00E7701C"/>
    <w:rsid w:val="00E82027"/>
    <w:rsid w:val="00E82D19"/>
    <w:rsid w:val="00E83BC2"/>
    <w:rsid w:val="00E84834"/>
    <w:rsid w:val="00E85262"/>
    <w:rsid w:val="00E87872"/>
    <w:rsid w:val="00E87D90"/>
    <w:rsid w:val="00E921DD"/>
    <w:rsid w:val="00E93E75"/>
    <w:rsid w:val="00E9437A"/>
    <w:rsid w:val="00E94471"/>
    <w:rsid w:val="00E96589"/>
    <w:rsid w:val="00E96EEA"/>
    <w:rsid w:val="00E97D91"/>
    <w:rsid w:val="00EA066D"/>
    <w:rsid w:val="00EA1467"/>
    <w:rsid w:val="00EA2E39"/>
    <w:rsid w:val="00EA5130"/>
    <w:rsid w:val="00EC45F3"/>
    <w:rsid w:val="00EC54C4"/>
    <w:rsid w:val="00ED2A2A"/>
    <w:rsid w:val="00ED2DE3"/>
    <w:rsid w:val="00ED3297"/>
    <w:rsid w:val="00ED4DAA"/>
    <w:rsid w:val="00ED651B"/>
    <w:rsid w:val="00EE0794"/>
    <w:rsid w:val="00EE0D05"/>
    <w:rsid w:val="00EE2236"/>
    <w:rsid w:val="00EE2728"/>
    <w:rsid w:val="00EE56D4"/>
    <w:rsid w:val="00EE5EAA"/>
    <w:rsid w:val="00EE6958"/>
    <w:rsid w:val="00EE6BB0"/>
    <w:rsid w:val="00EE7D62"/>
    <w:rsid w:val="00EF3E50"/>
    <w:rsid w:val="00EF7EED"/>
    <w:rsid w:val="00F01482"/>
    <w:rsid w:val="00F01B37"/>
    <w:rsid w:val="00F02C8E"/>
    <w:rsid w:val="00F04D51"/>
    <w:rsid w:val="00F05B98"/>
    <w:rsid w:val="00F06473"/>
    <w:rsid w:val="00F10325"/>
    <w:rsid w:val="00F10B49"/>
    <w:rsid w:val="00F12050"/>
    <w:rsid w:val="00F1327C"/>
    <w:rsid w:val="00F13495"/>
    <w:rsid w:val="00F175FA"/>
    <w:rsid w:val="00F201CD"/>
    <w:rsid w:val="00F2026F"/>
    <w:rsid w:val="00F20FFB"/>
    <w:rsid w:val="00F2159A"/>
    <w:rsid w:val="00F2303F"/>
    <w:rsid w:val="00F23803"/>
    <w:rsid w:val="00F23FF4"/>
    <w:rsid w:val="00F26E2F"/>
    <w:rsid w:val="00F3025A"/>
    <w:rsid w:val="00F32AA7"/>
    <w:rsid w:val="00F355C2"/>
    <w:rsid w:val="00F35D38"/>
    <w:rsid w:val="00F366D3"/>
    <w:rsid w:val="00F40399"/>
    <w:rsid w:val="00F51236"/>
    <w:rsid w:val="00F53F95"/>
    <w:rsid w:val="00F5406E"/>
    <w:rsid w:val="00F554AF"/>
    <w:rsid w:val="00F57C2E"/>
    <w:rsid w:val="00F57DCE"/>
    <w:rsid w:val="00F6312B"/>
    <w:rsid w:val="00F636E6"/>
    <w:rsid w:val="00F6485D"/>
    <w:rsid w:val="00F65877"/>
    <w:rsid w:val="00F711BD"/>
    <w:rsid w:val="00F77147"/>
    <w:rsid w:val="00F80B83"/>
    <w:rsid w:val="00F839A0"/>
    <w:rsid w:val="00F84ACC"/>
    <w:rsid w:val="00F9689D"/>
    <w:rsid w:val="00FA1F31"/>
    <w:rsid w:val="00FA2075"/>
    <w:rsid w:val="00FA258A"/>
    <w:rsid w:val="00FA41D1"/>
    <w:rsid w:val="00FA7B0B"/>
    <w:rsid w:val="00FB026B"/>
    <w:rsid w:val="00FB2131"/>
    <w:rsid w:val="00FB2847"/>
    <w:rsid w:val="00FC24BA"/>
    <w:rsid w:val="00FC3DBF"/>
    <w:rsid w:val="00FD1196"/>
    <w:rsid w:val="00FD4592"/>
    <w:rsid w:val="00FE0F34"/>
    <w:rsid w:val="00FE6D55"/>
    <w:rsid w:val="00FE6E86"/>
    <w:rsid w:val="00FF07A3"/>
    <w:rsid w:val="0A5920DA"/>
    <w:rsid w:val="11E549E3"/>
    <w:rsid w:val="125152C4"/>
    <w:rsid w:val="167A3D46"/>
    <w:rsid w:val="1FED5D79"/>
    <w:rsid w:val="21B621F5"/>
    <w:rsid w:val="280D5691"/>
    <w:rsid w:val="305C172F"/>
    <w:rsid w:val="3451040C"/>
    <w:rsid w:val="35D05781"/>
    <w:rsid w:val="365C5E79"/>
    <w:rsid w:val="407372B6"/>
    <w:rsid w:val="40B001C8"/>
    <w:rsid w:val="41B12F7C"/>
    <w:rsid w:val="41C80DE3"/>
    <w:rsid w:val="454E73E8"/>
    <w:rsid w:val="54D576E8"/>
    <w:rsid w:val="5F012F5A"/>
    <w:rsid w:val="630C6DAD"/>
    <w:rsid w:val="663F6EB8"/>
    <w:rsid w:val="698C799F"/>
    <w:rsid w:val="6DB20765"/>
    <w:rsid w:val="6EC35B1F"/>
    <w:rsid w:val="72BA2152"/>
    <w:rsid w:val="7B1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qFormat/>
    <w:uiPriority w:val="0"/>
    <w:pPr>
      <w:numPr>
        <w:ilvl w:val="0"/>
        <w:numId w:val="1"/>
      </w:numPr>
      <w:spacing w:line="480" w:lineRule="auto"/>
      <w:outlineLvl w:val="0"/>
    </w:pPr>
    <w:rPr>
      <w:rFonts w:ascii="黑体" w:hAnsi="Times New Roman" w:eastAsia="黑体" w:cs="Times New Roman"/>
      <w:kern w:val="16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5"/>
    <w:qFormat/>
    <w:uiPriority w:val="0"/>
    <w:pPr>
      <w:numPr>
        <w:ilvl w:val="1"/>
        <w:numId w:val="1"/>
      </w:numPr>
      <w:spacing w:line="300" w:lineRule="auto"/>
      <w:jc w:val="left"/>
      <w:outlineLvl w:val="1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heading 3"/>
    <w:basedOn w:val="1"/>
    <w:next w:val="1"/>
    <w:link w:val="26"/>
    <w:qFormat/>
    <w:uiPriority w:val="0"/>
    <w:pPr>
      <w:numPr>
        <w:ilvl w:val="2"/>
        <w:numId w:val="1"/>
      </w:numPr>
      <w:spacing w:line="300" w:lineRule="auto"/>
      <w:jc w:val="left"/>
      <w:outlineLvl w:val="2"/>
    </w:pPr>
    <w:rPr>
      <w:rFonts w:ascii="Times New Roman" w:hAnsi="Times New Roman" w:eastAsia="宋体" w:cs="Times New Roman"/>
      <w:kern w:val="0"/>
      <w:szCs w:val="20"/>
    </w:rPr>
  </w:style>
  <w:style w:type="paragraph" w:styleId="5">
    <w:name w:val="heading 4"/>
    <w:basedOn w:val="1"/>
    <w:next w:val="1"/>
    <w:link w:val="27"/>
    <w:qFormat/>
    <w:uiPriority w:val="0"/>
    <w:pPr>
      <w:numPr>
        <w:ilvl w:val="3"/>
        <w:numId w:val="1"/>
      </w:numPr>
      <w:spacing w:line="300" w:lineRule="auto"/>
      <w:jc w:val="left"/>
      <w:outlineLvl w:val="3"/>
    </w:pPr>
    <w:rPr>
      <w:rFonts w:ascii="Times New Roman" w:hAnsi="Times New Roman" w:eastAsia="宋体" w:cs="Times New Roman"/>
      <w:kern w:val="0"/>
      <w:szCs w:val="20"/>
    </w:rPr>
  </w:style>
  <w:style w:type="paragraph" w:styleId="6">
    <w:name w:val="heading 5"/>
    <w:basedOn w:val="1"/>
    <w:next w:val="1"/>
    <w:link w:val="28"/>
    <w:qFormat/>
    <w:uiPriority w:val="0"/>
    <w:pPr>
      <w:numPr>
        <w:ilvl w:val="4"/>
        <w:numId w:val="1"/>
      </w:numPr>
      <w:spacing w:line="300" w:lineRule="auto"/>
      <w:jc w:val="left"/>
      <w:outlineLvl w:val="4"/>
    </w:pPr>
    <w:rPr>
      <w:rFonts w:ascii="Times New Roman" w:hAnsi="Times New Roman" w:eastAsia="宋体" w:cs="Times New Roman"/>
      <w:kern w:val="0"/>
      <w:szCs w:val="20"/>
    </w:rPr>
  </w:style>
  <w:style w:type="paragraph" w:styleId="7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9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table" w:customStyle="1" w:styleId="21">
    <w:name w:val="网格型1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List Paragraph"/>
    <w:basedOn w:val="1"/>
    <w:link w:val="35"/>
    <w:qFormat/>
    <w:uiPriority w:val="34"/>
    <w:pPr>
      <w:ind w:firstLine="420" w:firstLineChars="200"/>
    </w:p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标题 1 Char"/>
    <w:basedOn w:val="15"/>
    <w:link w:val="2"/>
    <w:qFormat/>
    <w:uiPriority w:val="0"/>
    <w:rPr>
      <w:rFonts w:ascii="黑体" w:hAnsi="Times New Roman" w:eastAsia="黑体" w:cs="Times New Roman"/>
      <w:kern w:val="16"/>
      <w:szCs w:val="24"/>
    </w:rPr>
  </w:style>
  <w:style w:type="character" w:customStyle="1" w:styleId="25">
    <w:name w:val="标题 2 Char"/>
    <w:basedOn w:val="15"/>
    <w:link w:val="3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6">
    <w:name w:val="标题 3 Char"/>
    <w:basedOn w:val="15"/>
    <w:link w:val="4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7">
    <w:name w:val="标题 4 Char"/>
    <w:basedOn w:val="15"/>
    <w:link w:val="5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8">
    <w:name w:val="标题 5 Char"/>
    <w:basedOn w:val="15"/>
    <w:link w:val="6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9">
    <w:name w:val="HTML 预设格式 Char"/>
    <w:basedOn w:val="15"/>
    <w:link w:val="11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30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customStyle="1" w:styleId="31">
    <w:name w:val="国信正文二级标题"/>
    <w:basedOn w:val="1"/>
    <w:link w:val="32"/>
    <w:qFormat/>
    <w:uiPriority w:val="0"/>
    <w:pPr>
      <w:spacing w:beforeLines="60" w:line="280" w:lineRule="exact"/>
      <w:outlineLvl w:val="1"/>
    </w:pPr>
    <w:rPr>
      <w:rFonts w:ascii="Arial" w:hAnsi="Arial" w:eastAsia="楷体_GB2312" w:cs="Arial"/>
      <w:b/>
      <w:bCs/>
      <w:color w:val="000000"/>
      <w:sz w:val="22"/>
      <w:szCs w:val="24"/>
    </w:rPr>
  </w:style>
  <w:style w:type="character" w:customStyle="1" w:styleId="32">
    <w:name w:val="国信正文二级标题 Char"/>
    <w:basedOn w:val="15"/>
    <w:link w:val="31"/>
    <w:qFormat/>
    <w:uiPriority w:val="0"/>
    <w:rPr>
      <w:rFonts w:ascii="Arial" w:hAnsi="Arial" w:eastAsia="楷体_GB2312" w:cs="Arial"/>
      <w:b/>
      <w:bCs/>
      <w:color w:val="000000"/>
      <w:sz w:val="22"/>
      <w:szCs w:val="24"/>
    </w:rPr>
  </w:style>
  <w:style w:type="paragraph" w:customStyle="1" w:styleId="3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customStyle="1" w:styleId="35">
    <w:name w:val="列出段落 Char"/>
    <w:link w:val="22"/>
    <w:qFormat/>
    <w:locked/>
    <w:uiPriority w:val="34"/>
  </w:style>
  <w:style w:type="character" w:customStyle="1" w:styleId="36">
    <w:name w:val="apple-converted-space"/>
    <w:basedOn w:val="15"/>
    <w:qFormat/>
    <w:uiPriority w:val="0"/>
  </w:style>
  <w:style w:type="paragraph" w:customStyle="1" w:styleId="37">
    <w:name w:val="修订1"/>
    <w:hidden/>
    <w:semiHidden/>
    <w:qFormat/>
    <w:uiPriority w:val="99"/>
    <w:rPr>
      <w:rFonts w:ascii="Arial" w:hAnsi="Arial" w:cs="Arial" w:eastAsiaTheme="minorEastAsia"/>
      <w:szCs w:val="22"/>
      <w:lang w:val="en-US" w:eastAsia="zh-CN" w:bidi="ar-SA"/>
    </w:rPr>
  </w:style>
  <w:style w:type="character" w:customStyle="1" w:styleId="38">
    <w:name w:val="标题 7 Char"/>
    <w:basedOn w:val="15"/>
    <w:link w:val="7"/>
    <w:semiHidden/>
    <w:qFormat/>
    <w:uiPriority w:val="9"/>
    <w:rPr>
      <w:b/>
      <w:bCs/>
      <w:sz w:val="24"/>
      <w:szCs w:val="24"/>
    </w:rPr>
  </w:style>
  <w:style w:type="character" w:customStyle="1" w:styleId="39">
    <w:name w:val="fontstyle01"/>
    <w:basedOn w:val="15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40">
    <w:name w:val="fontstyle11"/>
    <w:basedOn w:val="15"/>
    <w:qFormat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6ADE99-BE82-4AAB-8DC2-6187F203DC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166</Words>
  <Characters>950</Characters>
  <Lines>7</Lines>
  <Paragraphs>2</Paragraphs>
  <TotalTime>3</TotalTime>
  <ScaleCrop>false</ScaleCrop>
  <LinksUpToDate>false</LinksUpToDate>
  <CharactersWithSpaces>1114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2020-07-02T09:33:00Z</dcterms:created>
  <dc:creator>严莉</dc:creator>
  <cp:lastModifiedBy>包伟</cp:lastModifiedBy>
  <cp:lastPrinted>2014-01-16T10:00:00Z</cp:lastPrinted>
  <dcterms:modified xsi:type="dcterms:W3CDTF">2020-07-03T03:45:47Z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